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ABC" w:rsidRDefault="00030ABC"/>
    <w:p w:rsidR="00030ABC" w:rsidRDefault="00030ABC" w:rsidP="00030A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0ABC">
        <w:rPr>
          <w:rFonts w:ascii="Times New Roman" w:hAnsi="Times New Roman" w:cs="Times New Roman"/>
          <w:b/>
          <w:sz w:val="28"/>
          <w:szCs w:val="28"/>
        </w:rPr>
        <w:t>Информация о</w:t>
      </w:r>
      <w:r w:rsidR="00D64756">
        <w:rPr>
          <w:rFonts w:ascii="Times New Roman" w:hAnsi="Times New Roman" w:cs="Times New Roman"/>
          <w:b/>
          <w:sz w:val="28"/>
          <w:szCs w:val="28"/>
        </w:rPr>
        <w:t xml:space="preserve"> количестве жилых помещений в общежитии</w:t>
      </w:r>
      <w:r>
        <w:rPr>
          <w:rFonts w:ascii="Times New Roman" w:hAnsi="Times New Roman" w:cs="Times New Roman"/>
          <w:b/>
          <w:sz w:val="28"/>
          <w:szCs w:val="28"/>
        </w:rPr>
        <w:t xml:space="preserve">  ФГБОУ ВО "ДВГАФК"</w:t>
      </w:r>
      <w:r w:rsidR="00D64756">
        <w:rPr>
          <w:rFonts w:ascii="Times New Roman" w:hAnsi="Times New Roman" w:cs="Times New Roman"/>
          <w:b/>
          <w:sz w:val="28"/>
          <w:szCs w:val="28"/>
        </w:rPr>
        <w:t xml:space="preserve"> приспособленных для использования инвалидами и лицами с ОВЗ</w:t>
      </w:r>
    </w:p>
    <w:p w:rsidR="00030ABC" w:rsidRPr="00030ABC" w:rsidRDefault="00D64756" w:rsidP="00030ABC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Общежитие Академии имеет</w:t>
      </w:r>
      <w:r w:rsidR="00030ABC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одно помещение на  первом этаже (рядом с постом охраны)  для размещения лиц с ОВЗ и инвалидов.</w:t>
      </w:r>
    </w:p>
    <w:sectPr w:rsidR="00030ABC" w:rsidRPr="00030ABC" w:rsidSect="00410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30ABC"/>
    <w:rsid w:val="00030ABC"/>
    <w:rsid w:val="00410DCE"/>
    <w:rsid w:val="00416474"/>
    <w:rsid w:val="00D64756"/>
    <w:rsid w:val="00F075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AB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3</cp:revision>
  <dcterms:created xsi:type="dcterms:W3CDTF">2021-03-16T05:19:00Z</dcterms:created>
  <dcterms:modified xsi:type="dcterms:W3CDTF">2021-03-16T05:38:00Z</dcterms:modified>
</cp:coreProperties>
</file>